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66" w:rsidRPr="00DC3FCD" w:rsidRDefault="00993366" w:rsidP="00993366">
      <w:pPr>
        <w:spacing w:after="120"/>
        <w:rPr>
          <w:rFonts w:asciiTheme="majorHAnsi" w:hAnsiTheme="majorHAnsi" w:cs="Times New Roman"/>
          <w:b/>
          <w:color w:val="2344B4"/>
          <w:sz w:val="36"/>
          <w:szCs w:val="36"/>
        </w:rPr>
      </w:pPr>
      <w:bookmarkStart w:id="0" w:name="_GoBack"/>
      <w:bookmarkEnd w:id="0"/>
      <w:r w:rsidRPr="002C2FE1">
        <w:rPr>
          <w:rFonts w:asciiTheme="majorHAnsi" w:hAnsiTheme="majorHAnsi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48F3B702" wp14:editId="48C0A5E9">
            <wp:simplePos x="0" y="0"/>
            <wp:positionH relativeFrom="column">
              <wp:posOffset>5734050</wp:posOffset>
            </wp:positionH>
            <wp:positionV relativeFrom="paragraph">
              <wp:posOffset>-38100</wp:posOffset>
            </wp:positionV>
            <wp:extent cx="590550" cy="861060"/>
            <wp:effectExtent l="0" t="0" r="0" b="0"/>
            <wp:wrapTight wrapText="bothSides">
              <wp:wrapPolygon edited="0">
                <wp:start x="0" y="0"/>
                <wp:lineTo x="0" y="21027"/>
                <wp:lineTo x="20903" y="21027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HA LOGO for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FE1">
        <w:rPr>
          <w:rFonts w:asciiTheme="majorHAnsi" w:hAnsiTheme="majorHAnsi"/>
          <w:b/>
          <w:color w:val="FF0000"/>
          <w:sz w:val="48"/>
          <w:szCs w:val="48"/>
        </w:rPr>
        <w:t xml:space="preserve">           </w:t>
      </w:r>
      <w:r w:rsidRPr="002C2FE1">
        <w:rPr>
          <w:rFonts w:asciiTheme="majorHAnsi" w:hAnsiTheme="majorHAnsi" w:cs="Arial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 w:cs="Arial"/>
          <w:b/>
          <w:color w:val="FF0000"/>
          <w:sz w:val="36"/>
          <w:szCs w:val="36"/>
        </w:rPr>
        <w:t xml:space="preserve">   </w:t>
      </w:r>
      <w:r w:rsidRPr="00DC3FCD">
        <w:rPr>
          <w:rFonts w:asciiTheme="majorHAnsi" w:hAnsiTheme="majorHAnsi" w:cs="Times New Roman"/>
          <w:b/>
          <w:color w:val="2344B4"/>
          <w:sz w:val="36"/>
          <w:szCs w:val="36"/>
        </w:rPr>
        <w:t>Greater Cincinnati Handball Association</w:t>
      </w:r>
    </w:p>
    <w:p w:rsidR="00993366" w:rsidRPr="00DC3FCD" w:rsidRDefault="00993366" w:rsidP="00993366">
      <w:pPr>
        <w:spacing w:after="0" w:line="600" w:lineRule="auto"/>
        <w:rPr>
          <w:rFonts w:cs="Times New Roman"/>
          <w:b/>
          <w:color w:val="FF0000"/>
          <w:sz w:val="24"/>
          <w:szCs w:val="24"/>
        </w:rPr>
      </w:pPr>
      <w:r>
        <w:rPr>
          <w:rFonts w:ascii="Rockwell" w:hAnsi="Rockwell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9C1D9" wp14:editId="087E7262">
                <wp:simplePos x="0" y="0"/>
                <wp:positionH relativeFrom="column">
                  <wp:posOffset>533400</wp:posOffset>
                </wp:positionH>
                <wp:positionV relativeFrom="paragraph">
                  <wp:posOffset>342900</wp:posOffset>
                </wp:positionV>
                <wp:extent cx="5029200" cy="45085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2pt;margin-top:27pt;width:396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" fillcolor="red" strokecolor="red" strokeweight="2pt"/>
            </w:pict>
          </mc:Fallback>
        </mc:AlternateContent>
      </w:r>
      <w:r>
        <w:rPr>
          <w:rFonts w:ascii="Rockwell" w:hAnsi="Rockwell"/>
          <w:b/>
          <w:color w:val="FF0000"/>
          <w:sz w:val="48"/>
          <w:szCs w:val="48"/>
        </w:rPr>
        <w:t xml:space="preserve">             </w:t>
      </w:r>
      <w:r w:rsidRPr="00DC3FCD">
        <w:rPr>
          <w:rFonts w:cs="Times New Roman"/>
          <w:b/>
          <w:color w:val="2344B4"/>
          <w:sz w:val="24"/>
          <w:szCs w:val="24"/>
        </w:rPr>
        <w:t xml:space="preserve">Handball: the Perfect Game                              </w:t>
      </w:r>
      <w:r>
        <w:rPr>
          <w:rFonts w:cs="Times New Roman"/>
          <w:b/>
          <w:color w:val="2344B4"/>
          <w:sz w:val="24"/>
          <w:szCs w:val="24"/>
        </w:rPr>
        <w:t xml:space="preserve">            </w:t>
      </w:r>
      <w:r w:rsidRPr="00DC3FCD">
        <w:rPr>
          <w:rFonts w:cs="Times New Roman"/>
          <w:b/>
          <w:color w:val="2344B4"/>
          <w:sz w:val="24"/>
          <w:szCs w:val="24"/>
        </w:rPr>
        <w:t>www.gcha.org</w:t>
      </w:r>
    </w:p>
    <w:p w:rsidR="00993366" w:rsidRDefault="00993366" w:rsidP="00993366"/>
    <w:p w:rsidR="00577164" w:rsidRPr="00577164" w:rsidRDefault="00993366" w:rsidP="00993366">
      <w:pPr>
        <w:jc w:val="both"/>
      </w:pPr>
      <w:r w:rsidRPr="00577164">
        <w:t>The GCHA would like to extend a special thanks to all the players, fans, and guests who attended the 2013 UC vs. SMU Football Tailgating Party</w:t>
      </w:r>
      <w:r w:rsidR="00226752" w:rsidRPr="00577164">
        <w:t>,</w:t>
      </w:r>
      <w:r w:rsidRPr="00577164">
        <w:t xml:space="preserve"> sponsored by the GCHA and the University of Cincinnati Handball Team.  </w:t>
      </w:r>
      <w:r w:rsidR="00226752" w:rsidRPr="00577164">
        <w:t>Our</w:t>
      </w:r>
      <w:r w:rsidRPr="00577164">
        <w:t xml:space="preserve"> organization would </w:t>
      </w:r>
      <w:r w:rsidR="00226752" w:rsidRPr="00577164">
        <w:t xml:space="preserve">also like to express our gratitude to Brad Okel and his UCATS team for their support in </w:t>
      </w:r>
      <w:r w:rsidR="00021FB6" w:rsidRPr="00577164">
        <w:t>organiz</w:t>
      </w:r>
      <w:r w:rsidR="00021FB6">
        <w:t>ing</w:t>
      </w:r>
      <w:r w:rsidR="00226752" w:rsidRPr="00577164">
        <w:t xml:space="preserve"> the event.  </w:t>
      </w:r>
    </w:p>
    <w:p w:rsidR="002C113B" w:rsidRPr="00577164" w:rsidRDefault="00226752" w:rsidP="00993366">
      <w:pPr>
        <w:jc w:val="both"/>
      </w:pPr>
      <w:r w:rsidRPr="00577164">
        <w:t xml:space="preserve">UCATS </w:t>
      </w:r>
      <w:r w:rsidR="002C113B" w:rsidRPr="00577164">
        <w:t>was created</w:t>
      </w:r>
      <w:r w:rsidRPr="00577164">
        <w:t xml:space="preserve">, by the University of Cincinnati, </w:t>
      </w:r>
      <w:r w:rsidR="002C113B" w:rsidRPr="00577164">
        <w:t>to provide financial support to fund student-athlete scholarships and special needs of the athletics department; while fostering camaraderie, sportsmanship and school spirit among students, faculty and staff, alumni and friends of the University of Cincinnati athletics programs.</w:t>
      </w:r>
    </w:p>
    <w:p w:rsidR="00E77CB1" w:rsidRDefault="00577164" w:rsidP="00993366">
      <w:pPr>
        <w:jc w:val="both"/>
      </w:pPr>
      <w:r>
        <w:t xml:space="preserve">The event was a great success.  </w:t>
      </w:r>
      <w:r w:rsidR="00B51E05">
        <w:t>On</w:t>
      </w:r>
      <w:r>
        <w:t xml:space="preserve"> a perfect </w:t>
      </w:r>
      <w:r w:rsidR="00626712">
        <w:t>autumn</w:t>
      </w:r>
      <w:r>
        <w:t xml:space="preserve"> </w:t>
      </w:r>
      <w:r w:rsidR="00021FB6">
        <w:t>day</w:t>
      </w:r>
      <w:r w:rsidR="00B51E05">
        <w:t xml:space="preserve">, enjoying </w:t>
      </w:r>
      <w:r>
        <w:t xml:space="preserve">the food from </w:t>
      </w:r>
      <w:r w:rsidR="00B51E05">
        <w:t>Q</w:t>
      </w:r>
      <w:r>
        <w:t>ueen City BBQ</w:t>
      </w:r>
      <w:r w:rsidR="00626712">
        <w:t xml:space="preserve">, with plenty </w:t>
      </w:r>
      <w:r w:rsidR="00512FB4">
        <w:t>to drink</w:t>
      </w:r>
      <w:r w:rsidR="00B51E05">
        <w:t>;</w:t>
      </w:r>
      <w:r w:rsidR="00626712">
        <w:t xml:space="preserve"> and </w:t>
      </w:r>
      <w:r w:rsidR="00B51E05">
        <w:t xml:space="preserve">watching </w:t>
      </w:r>
      <w:r w:rsidR="00626712">
        <w:t xml:space="preserve">an exciting game against one of our conference rivals.  </w:t>
      </w:r>
      <w:r w:rsidR="00B51E05">
        <w:t>I</w:t>
      </w:r>
      <w:r w:rsidR="00626712">
        <w:t xml:space="preserve">t was </w:t>
      </w:r>
      <w:r w:rsidR="002431D2">
        <w:t xml:space="preserve">an </w:t>
      </w:r>
      <w:r w:rsidR="00626712">
        <w:t xml:space="preserve">enjoyable </w:t>
      </w:r>
      <w:r w:rsidR="002431D2">
        <w:t xml:space="preserve">experience </w:t>
      </w:r>
      <w:r w:rsidR="00626712">
        <w:t>being with friends and fellow handball players</w:t>
      </w:r>
      <w:r w:rsidR="00F020B9">
        <w:t>,</w:t>
      </w:r>
      <w:r w:rsidR="00626712">
        <w:t xml:space="preserve"> </w:t>
      </w:r>
      <w:r w:rsidR="00B51E05">
        <w:t xml:space="preserve">and </w:t>
      </w:r>
      <w:r w:rsidR="00F3024E">
        <w:t>support</w:t>
      </w:r>
      <w:r w:rsidR="00B51E05">
        <w:t xml:space="preserve">ing the Bearcat </w:t>
      </w:r>
      <w:r w:rsidR="00626712">
        <w:t>team</w:t>
      </w:r>
      <w:r w:rsidR="00F3024E">
        <w:t xml:space="preserve"> and </w:t>
      </w:r>
      <w:r w:rsidR="00B51E05">
        <w:t xml:space="preserve">college football </w:t>
      </w:r>
      <w:r w:rsidR="00F3024E">
        <w:t>fans</w:t>
      </w:r>
      <w:r w:rsidR="00626712">
        <w:t xml:space="preserve">.  </w:t>
      </w:r>
    </w:p>
    <w:p w:rsidR="00612D65" w:rsidRPr="00021FB6" w:rsidRDefault="00CE522F" w:rsidP="00993366">
      <w:pPr>
        <w:jc w:val="both"/>
      </w:pPr>
      <w:r>
        <w:t xml:space="preserve">The GCHA will help sponsor </w:t>
      </w:r>
      <w:r w:rsidR="006934EE">
        <w:t>the</w:t>
      </w:r>
      <w:r>
        <w:t xml:space="preserve"> 2014 Tailgating Party</w:t>
      </w:r>
      <w:r w:rsidR="006934EE">
        <w:t>,</w:t>
      </w:r>
      <w:r>
        <w:t xml:space="preserve"> which will be held at Paul Brown Stadium while on-campus Nippert Stadium is being renovated, and will be available for the 2015 season.  </w:t>
      </w:r>
      <w:r w:rsidR="006934EE">
        <w:t>The date</w:t>
      </w:r>
      <w:r w:rsidR="00612D65">
        <w:t>/</w:t>
      </w:r>
      <w:r w:rsidR="006934EE">
        <w:t>opponent will be September 20</w:t>
      </w:r>
      <w:r w:rsidR="006934EE" w:rsidRPr="006934EE">
        <w:rPr>
          <w:vertAlign w:val="superscript"/>
        </w:rPr>
        <w:t>th</w:t>
      </w:r>
      <w:r w:rsidR="006934EE">
        <w:t>. /</w:t>
      </w:r>
      <w:r w:rsidR="00612D65">
        <w:t xml:space="preserve"> </w:t>
      </w:r>
      <w:r w:rsidR="006934EE">
        <w:t>the Miami (OH) Red</w:t>
      </w:r>
      <w:r w:rsidR="00021FB6">
        <w:t xml:space="preserve"> </w:t>
      </w:r>
      <w:r w:rsidR="006934EE">
        <w:t>Hawks or October 4</w:t>
      </w:r>
      <w:r w:rsidR="006934EE" w:rsidRPr="006934EE">
        <w:rPr>
          <w:vertAlign w:val="superscript"/>
        </w:rPr>
        <w:t>th</w:t>
      </w:r>
      <w:r w:rsidR="00021FB6">
        <w:t xml:space="preserve">. </w:t>
      </w:r>
      <w:r w:rsidR="006934EE">
        <w:t>/ the Memphis Tigers.</w:t>
      </w:r>
      <w:r w:rsidR="00612D65">
        <w:t xml:space="preserve">  Two </w:t>
      </w:r>
      <w:r w:rsidR="00531D32">
        <w:t xml:space="preserve">tailgating </w:t>
      </w:r>
      <w:r w:rsidR="00612D65">
        <w:t xml:space="preserve">packets will be available for purchase, including 1) game tickets, food and beverages, and 2) for those who already have game tickets – food and beverages only.  The UCATS will reserve a block of seats for our group.  Up-dated information for the 2014 Football Tailgating Party will be posted later in the summer.  For additional information, suggestions or comments please contact Dave Laxton at 921-1777 or </w:t>
      </w:r>
      <w:hyperlink r:id="rId7" w:history="1">
        <w:r w:rsidR="00612D65" w:rsidRPr="00021FB6">
          <w:rPr>
            <w:rStyle w:val="Hyperlink"/>
            <w:color w:val="auto"/>
          </w:rPr>
          <w:t>dlaxton@fuse.net</w:t>
        </w:r>
      </w:hyperlink>
      <w:r w:rsidR="00612D65" w:rsidRPr="00021FB6">
        <w:t>.</w:t>
      </w:r>
    </w:p>
    <w:p w:rsidR="00F65BE7" w:rsidRDefault="001B04CD" w:rsidP="00993366">
      <w:pPr>
        <w:jc w:val="both"/>
      </w:pPr>
      <w:r>
        <w:t xml:space="preserve">The 2013 </w:t>
      </w:r>
      <w:r w:rsidR="00E91D8B">
        <w:t xml:space="preserve">Bearcat Football Team, under first year coach Tommy Tuberville, finished with a 9 – 4 record and an invitation to the Belk Bowl against North Carolina.  Unfortunately, </w:t>
      </w:r>
      <w:r w:rsidR="00F716A2">
        <w:t>injuries plagued the team throughout the season including both starting quarterbacks –</w:t>
      </w:r>
      <w:r w:rsidR="00F65BE7">
        <w:t xml:space="preserve"> </w:t>
      </w:r>
      <w:r w:rsidR="00F716A2">
        <w:t xml:space="preserve">one lost for the season, and the other having to play with game-limiting injuries through most of the season. </w:t>
      </w:r>
      <w:r w:rsidR="00E91D8B">
        <w:t xml:space="preserve"> </w:t>
      </w:r>
      <w:r w:rsidR="00F716A2">
        <w:t xml:space="preserve">In addition, going into the Belk Bowl, </w:t>
      </w:r>
      <w:r w:rsidR="00F65BE7">
        <w:t xml:space="preserve">with </w:t>
      </w:r>
      <w:r w:rsidR="00F716A2">
        <w:t>season ending injuries to three</w:t>
      </w:r>
      <w:r w:rsidR="002A716D">
        <w:t xml:space="preserve"> starting offensive linemen; including our center</w:t>
      </w:r>
      <w:r w:rsidR="00F65BE7">
        <w:t>.  However, the team still came within one game of being conference champions.</w:t>
      </w:r>
    </w:p>
    <w:p w:rsidR="002A716D" w:rsidRDefault="00BB3A2E" w:rsidP="00993366">
      <w:pPr>
        <w:jc w:val="both"/>
      </w:pPr>
      <w:r>
        <w:t xml:space="preserve">The 2014 season should be very exciting and extremely </w:t>
      </w:r>
      <w:r w:rsidR="002F1FEA">
        <w:t xml:space="preserve">challenging, with out-of-conference games against top 25 teams Toledo, Miami of Florida, and Ohio State, as well as, upgraded </w:t>
      </w:r>
      <w:r w:rsidR="0038315F">
        <w:t xml:space="preserve">football programs from </w:t>
      </w:r>
      <w:r w:rsidR="002F1FEA">
        <w:t xml:space="preserve">conference foes Central Florida, Huston, and Memphis.  </w:t>
      </w:r>
      <w:r w:rsidR="0038315F">
        <w:t xml:space="preserve">Although the team is young, </w:t>
      </w:r>
      <w:r w:rsidR="00716070">
        <w:t>it</w:t>
      </w:r>
      <w:r w:rsidR="0038315F">
        <w:t xml:space="preserve"> goes into the season with one of the top </w:t>
      </w:r>
      <w:r w:rsidR="00716070">
        <w:t xml:space="preserve">national </w:t>
      </w:r>
      <w:r w:rsidR="0038315F">
        <w:t>college football coaches</w:t>
      </w:r>
      <w:r w:rsidR="00254C52">
        <w:t>;</w:t>
      </w:r>
      <w:r w:rsidR="0038315F">
        <w:t xml:space="preserve"> </w:t>
      </w:r>
      <w:r w:rsidR="00716070">
        <w:t xml:space="preserve">and is </w:t>
      </w:r>
      <w:r w:rsidR="00254C52">
        <w:t>led</w:t>
      </w:r>
      <w:r w:rsidR="00716070">
        <w:t xml:space="preserve"> by </w:t>
      </w:r>
      <w:r w:rsidR="0038315F">
        <w:t xml:space="preserve">the </w:t>
      </w:r>
      <w:r w:rsidR="00716070">
        <w:t xml:space="preserve">number 1 </w:t>
      </w:r>
      <w:r w:rsidR="0038315F">
        <w:t xml:space="preserve">college quarterback </w:t>
      </w:r>
      <w:r w:rsidR="00716070">
        <w:t xml:space="preserve">recruit in 2012, with support from </w:t>
      </w:r>
      <w:r w:rsidR="00416198">
        <w:t xml:space="preserve">one of the most talented group of receivers </w:t>
      </w:r>
      <w:r w:rsidR="00716070">
        <w:t>in major college football</w:t>
      </w:r>
      <w:r w:rsidR="00416198">
        <w:t>.</w:t>
      </w:r>
    </w:p>
    <w:p w:rsidR="006662E1" w:rsidRDefault="006662E1" w:rsidP="00993366">
      <w:pPr>
        <w:jc w:val="both"/>
      </w:pPr>
      <w:r>
        <w:t>Regardless of your college affiliation or preference, the Bearcat</w:t>
      </w:r>
      <w:r w:rsidR="00135DBD">
        <w:t xml:space="preserve"> team</w:t>
      </w:r>
      <w:r>
        <w:t xml:space="preserve"> </w:t>
      </w:r>
      <w:r w:rsidR="00135DBD">
        <w:t>is</w:t>
      </w:r>
      <w:r>
        <w:t xml:space="preserve"> our community</w:t>
      </w:r>
      <w:r w:rsidR="00254C52">
        <w:t>’s</w:t>
      </w:r>
      <w:r>
        <w:t xml:space="preserve"> college football </w:t>
      </w:r>
      <w:r w:rsidR="0052006B">
        <w:t>program</w:t>
      </w:r>
      <w:r>
        <w:t xml:space="preserve">.  The 2014 Football Tailgating Party affords all of us the opportunity to support the </w:t>
      </w:r>
      <w:r w:rsidR="00135DBD">
        <w:t xml:space="preserve">team’s </w:t>
      </w:r>
      <w:r>
        <w:t>players and coaches</w:t>
      </w:r>
      <w:r w:rsidR="00135DBD">
        <w:t>;</w:t>
      </w:r>
      <w:r>
        <w:t xml:space="preserve"> </w:t>
      </w:r>
      <w:r w:rsidR="00135DBD">
        <w:t>plus, support the players, fans, and supporters of our community’s handball program</w:t>
      </w:r>
      <w:r w:rsidR="00FF4AAC">
        <w:t xml:space="preserve"> -</w:t>
      </w:r>
      <w:r w:rsidR="00254C52">
        <w:t xml:space="preserve"> as we share</w:t>
      </w:r>
      <w:r w:rsidR="0052006B">
        <w:t xml:space="preserve"> an</w:t>
      </w:r>
      <w:r w:rsidR="0069596F">
        <w:t>other</w:t>
      </w:r>
      <w:r w:rsidR="0052006B">
        <w:t xml:space="preserve"> autumn day </w:t>
      </w:r>
      <w:r w:rsidR="00512FB4">
        <w:t xml:space="preserve">of college football, fun, </w:t>
      </w:r>
      <w:r w:rsidR="00512FB4" w:rsidRPr="00577164">
        <w:t>camaraderie,</w:t>
      </w:r>
      <w:r w:rsidR="00512FB4">
        <w:t xml:space="preserve"> g</w:t>
      </w:r>
      <w:r w:rsidR="0052006B">
        <w:t xml:space="preserve">ood food and </w:t>
      </w:r>
      <w:r w:rsidR="00512FB4">
        <w:t>drinks</w:t>
      </w:r>
      <w:r w:rsidR="0052006B">
        <w:t>.</w:t>
      </w:r>
      <w:r w:rsidR="00135DBD">
        <w:t xml:space="preserve"> </w:t>
      </w:r>
    </w:p>
    <w:p w:rsidR="00612D65" w:rsidRDefault="001B04CD" w:rsidP="00993366">
      <w:pPr>
        <w:jc w:val="both"/>
      </w:pPr>
      <w:r>
        <w:t>This posting includes the 2013 Tailgating flyer, a letter fro</w:t>
      </w:r>
      <w:r w:rsidR="00FF4AAC">
        <w:t xml:space="preserve">m the UCATS, </w:t>
      </w:r>
      <w:r w:rsidR="004D6485">
        <w:t xml:space="preserve">some UC related articles, </w:t>
      </w:r>
      <w:r w:rsidR="00FF4AAC">
        <w:t>and</w:t>
      </w:r>
      <w:r>
        <w:t xml:space="preserve"> pictures form the 2013 Tailgating Party.  </w:t>
      </w:r>
      <w:r w:rsidR="00D72F18">
        <w:t>Below is a list of sites to keep you updated on UC Football:</w:t>
      </w:r>
    </w:p>
    <w:p w:rsidR="00D72F18" w:rsidRPr="00E360B6" w:rsidRDefault="00685BB2" w:rsidP="00993366">
      <w:pPr>
        <w:jc w:val="both"/>
      </w:pPr>
      <w:hyperlink r:id="rId8" w:history="1">
        <w:r w:rsidR="00D72F18" w:rsidRPr="00E360B6">
          <w:rPr>
            <w:rStyle w:val="Hyperlink"/>
            <w:color w:val="auto"/>
          </w:rPr>
          <w:t>http://cincyontheprowl.com/</w:t>
        </w:r>
      </w:hyperlink>
      <w:r w:rsidR="00D72F18" w:rsidRPr="00E360B6">
        <w:t xml:space="preserve">     </w:t>
      </w:r>
      <w:hyperlink r:id="rId9" w:history="1">
        <w:r w:rsidR="00D72F18" w:rsidRPr="00E360B6">
          <w:rPr>
            <w:rStyle w:val="Hyperlink"/>
            <w:color w:val="auto"/>
          </w:rPr>
          <w:t>http://bearcatnews.com/</w:t>
        </w:r>
      </w:hyperlink>
      <w:r w:rsidR="00D72F18" w:rsidRPr="00E360B6">
        <w:t xml:space="preserve">     </w:t>
      </w:r>
      <w:hyperlink r:id="rId10" w:history="1">
        <w:r w:rsidR="00D72F18" w:rsidRPr="00E360B6">
          <w:rPr>
            <w:rStyle w:val="Hyperlink"/>
            <w:color w:val="auto"/>
          </w:rPr>
          <w:t>http://ucbearcatfootball.com/</w:t>
        </w:r>
      </w:hyperlink>
      <w:r w:rsidR="00D72F18" w:rsidRPr="00E360B6">
        <w:t xml:space="preserve">     </w:t>
      </w:r>
    </w:p>
    <w:p w:rsidR="005905E9" w:rsidRPr="00761B19" w:rsidRDefault="00685BB2" w:rsidP="00993366">
      <w:pPr>
        <w:jc w:val="both"/>
      </w:pPr>
      <w:hyperlink r:id="rId11" w:history="1">
        <w:r w:rsidR="00D72F18" w:rsidRPr="00E360B6">
          <w:rPr>
            <w:rStyle w:val="Hyperlink"/>
            <w:color w:val="auto"/>
          </w:rPr>
          <w:t>http://www.yardbarker.com/colleges/cincinnati_bearcats/64</w:t>
        </w:r>
      </w:hyperlink>
      <w:r w:rsidR="00D72F18" w:rsidRPr="00E360B6">
        <w:t xml:space="preserve">     </w:t>
      </w:r>
      <w:hyperlink r:id="rId12" w:history="1">
        <w:r w:rsidR="005905E9" w:rsidRPr="00761B19">
          <w:rPr>
            <w:rStyle w:val="Hyperlink"/>
            <w:color w:val="auto"/>
          </w:rPr>
          <w:t>http://www.gobearcats.com/sports/ucats/</w:t>
        </w:r>
      </w:hyperlink>
    </w:p>
    <w:sectPr w:rsidR="005905E9" w:rsidRPr="00761B19" w:rsidSect="00993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3B"/>
    <w:rsid w:val="00021FB6"/>
    <w:rsid w:val="00135DBD"/>
    <w:rsid w:val="001B04CD"/>
    <w:rsid w:val="00217826"/>
    <w:rsid w:val="00226752"/>
    <w:rsid w:val="00237828"/>
    <w:rsid w:val="002431D2"/>
    <w:rsid w:val="00254C52"/>
    <w:rsid w:val="002A716D"/>
    <w:rsid w:val="002C113B"/>
    <w:rsid w:val="002F1FEA"/>
    <w:rsid w:val="0038315F"/>
    <w:rsid w:val="004008B3"/>
    <w:rsid w:val="00416198"/>
    <w:rsid w:val="004D6485"/>
    <w:rsid w:val="00512FB4"/>
    <w:rsid w:val="0052006B"/>
    <w:rsid w:val="00531D32"/>
    <w:rsid w:val="00577164"/>
    <w:rsid w:val="005905E9"/>
    <w:rsid w:val="00612D65"/>
    <w:rsid w:val="00626712"/>
    <w:rsid w:val="006662E1"/>
    <w:rsid w:val="00685BB2"/>
    <w:rsid w:val="006934EE"/>
    <w:rsid w:val="0069596F"/>
    <w:rsid w:val="006B132C"/>
    <w:rsid w:val="00716070"/>
    <w:rsid w:val="00761B19"/>
    <w:rsid w:val="008D7805"/>
    <w:rsid w:val="00993366"/>
    <w:rsid w:val="00B51E05"/>
    <w:rsid w:val="00BB3A2E"/>
    <w:rsid w:val="00C951D2"/>
    <w:rsid w:val="00CE522F"/>
    <w:rsid w:val="00D72F18"/>
    <w:rsid w:val="00DD6937"/>
    <w:rsid w:val="00E360B6"/>
    <w:rsid w:val="00E77CB1"/>
    <w:rsid w:val="00E91D8B"/>
    <w:rsid w:val="00F020B9"/>
    <w:rsid w:val="00F3024E"/>
    <w:rsid w:val="00F65BE7"/>
    <w:rsid w:val="00F716A2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5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D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cyontheprowl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axton@fuse.net" TargetMode="External"/><Relationship Id="rId12" Type="http://schemas.openxmlformats.org/officeDocument/2006/relationships/hyperlink" Target="http://www.gobearcats.com/sports/uca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ardbarker.com/colleges/cincinnati_bearcats/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bearcatfootbal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arcatnew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B546-01BA-414D-9646-0C40A57E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vswalker</cp:lastModifiedBy>
  <cp:revision>2</cp:revision>
  <cp:lastPrinted>2014-05-13T13:17:00Z</cp:lastPrinted>
  <dcterms:created xsi:type="dcterms:W3CDTF">2014-06-10T00:47:00Z</dcterms:created>
  <dcterms:modified xsi:type="dcterms:W3CDTF">2014-06-10T00:47:00Z</dcterms:modified>
</cp:coreProperties>
</file>